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14" w:rsidRDefault="00570E14" w:rsidP="00570E14">
      <w:r>
        <w:t>Załącznik  nr 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992"/>
        <w:gridCol w:w="1134"/>
        <w:gridCol w:w="851"/>
        <w:gridCol w:w="709"/>
        <w:gridCol w:w="1270"/>
      </w:tblGrid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Incidin Pro 6l środek do dezynfekcji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324FC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Quickstrip 10l płyn do szorowania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Into action plus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Gloss Xpress plus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 w:rsidP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Mydło w piance Klemex 1l różowe do dozownika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Blitz Orange 1l plyn do podłóg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Perform dezynfekcja kielis</w:t>
            </w:r>
            <w:r w:rsidR="00D81315">
              <w:rPr>
                <w:lang w:eastAsia="en-US"/>
              </w:rPr>
              <w:t>zko</w:t>
            </w:r>
            <w:bookmarkStart w:id="0" w:name="_GoBack"/>
            <w:bookmarkEnd w:id="0"/>
            <w:r>
              <w:rPr>
                <w:lang w:eastAsia="en-US"/>
              </w:rPr>
              <w:t xml:space="preserve">w 900g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Desderman Pure 1l do dozownika SM 3 – dezynfekcja rąk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  <w:tr w:rsidR="00570E14" w:rsidTr="00570E1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4" w:rsidRDefault="00570E14">
            <w:pPr>
              <w:spacing w:line="252" w:lineRule="auto"/>
              <w:rPr>
                <w:lang w:eastAsia="en-US"/>
              </w:rPr>
            </w:pPr>
          </w:p>
        </w:tc>
      </w:tr>
    </w:tbl>
    <w:p w:rsidR="00570E14" w:rsidRDefault="00570E14" w:rsidP="00570E14"/>
    <w:p w:rsidR="00570E14" w:rsidRDefault="00570E14" w:rsidP="00570E14"/>
    <w:p w:rsidR="00570E14" w:rsidRDefault="00570E14" w:rsidP="00570E14"/>
    <w:p w:rsidR="00570E14" w:rsidRDefault="00570E14" w:rsidP="00570E14">
      <w:r>
        <w:t xml:space="preserve">                                                                                                     ………………………………..</w:t>
      </w:r>
    </w:p>
    <w:p w:rsidR="00570E14" w:rsidRDefault="00570E14" w:rsidP="00570E14">
      <w:r>
        <w:t xml:space="preserve">                                                                                                     /data i podpis wykonawcy/</w:t>
      </w:r>
    </w:p>
    <w:p w:rsidR="00570E14" w:rsidRDefault="00570E14" w:rsidP="00570E14"/>
    <w:p w:rsidR="00570E14" w:rsidRDefault="00570E14" w:rsidP="00570E14"/>
    <w:p w:rsidR="00570E14" w:rsidRDefault="00570E14" w:rsidP="00570E14"/>
    <w:p w:rsidR="00570E14" w:rsidRDefault="00570E14" w:rsidP="00570E14"/>
    <w:p w:rsidR="00570E14" w:rsidRDefault="00570E14" w:rsidP="00570E14"/>
    <w:p w:rsidR="009F724C" w:rsidRDefault="009F724C"/>
    <w:sectPr w:rsidR="009F72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D4" w:rsidRDefault="00556BD4" w:rsidP="00570E14">
      <w:r>
        <w:separator/>
      </w:r>
    </w:p>
  </w:endnote>
  <w:endnote w:type="continuationSeparator" w:id="0">
    <w:p w:rsidR="00556BD4" w:rsidRDefault="00556BD4" w:rsidP="005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81026"/>
      <w:docPartObj>
        <w:docPartGallery w:val="Page Numbers (Bottom of Page)"/>
        <w:docPartUnique/>
      </w:docPartObj>
    </w:sdtPr>
    <w:sdtEndPr/>
    <w:sdtContent>
      <w:p w:rsidR="00570E14" w:rsidRDefault="00570E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315">
          <w:rPr>
            <w:noProof/>
          </w:rPr>
          <w:t>1</w:t>
        </w:r>
        <w:r>
          <w:fldChar w:fldCharType="end"/>
        </w:r>
      </w:p>
    </w:sdtContent>
  </w:sdt>
  <w:p w:rsidR="00570E14" w:rsidRDefault="00570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D4" w:rsidRDefault="00556BD4" w:rsidP="00570E14">
      <w:r>
        <w:separator/>
      </w:r>
    </w:p>
  </w:footnote>
  <w:footnote w:type="continuationSeparator" w:id="0">
    <w:p w:rsidR="00556BD4" w:rsidRDefault="00556BD4" w:rsidP="0057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14"/>
    <w:rsid w:val="002A5654"/>
    <w:rsid w:val="00324FC4"/>
    <w:rsid w:val="00556BD4"/>
    <w:rsid w:val="00570E14"/>
    <w:rsid w:val="009F724C"/>
    <w:rsid w:val="00D81315"/>
    <w:rsid w:val="00E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ABEA-CC54-4A5C-AE60-EAEA0307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E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dcterms:created xsi:type="dcterms:W3CDTF">2024-10-08T09:49:00Z</dcterms:created>
  <dcterms:modified xsi:type="dcterms:W3CDTF">2024-10-08T12:51:00Z</dcterms:modified>
</cp:coreProperties>
</file>